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88" w:rsidRPr="00093188" w:rsidRDefault="00093188" w:rsidP="000931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32"/>
          <w:szCs w:val="32"/>
          <w:u w:val="single"/>
          <w:lang w:eastAsia="cs-CZ"/>
        </w:rPr>
      </w:pPr>
      <w:r w:rsidRPr="00093188">
        <w:rPr>
          <w:rFonts w:ascii="Tahoma" w:eastAsia="Times New Roman" w:hAnsi="Tahoma" w:cs="Tahoma"/>
          <w:sz w:val="32"/>
          <w:szCs w:val="32"/>
          <w:u w:val="single"/>
          <w:lang w:eastAsia="cs-CZ"/>
        </w:rPr>
        <w:t>Všeobecné smluvní podmínky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86B70" w:rsidRPr="00E52741" w:rsidRDefault="001667D5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cs-CZ"/>
        </w:rPr>
      </w:pPr>
      <w:r w:rsidRPr="00E52741">
        <w:rPr>
          <w:rFonts w:ascii="Tahoma" w:eastAsia="Times New Roman" w:hAnsi="Tahoma" w:cs="Tahoma"/>
          <w:b/>
          <w:sz w:val="20"/>
          <w:szCs w:val="20"/>
          <w:u w:val="single"/>
          <w:lang w:eastAsia="cs-CZ"/>
        </w:rPr>
        <w:t>Smlouva o zájezdu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b/>
          <w:sz w:val="20"/>
          <w:szCs w:val="20"/>
          <w:lang w:eastAsia="cs-CZ"/>
        </w:rPr>
        <w:t>Obsah: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*</w:t>
      </w:r>
      <w:r w:rsidR="001667D5" w:rsidRPr="00E52741">
        <w:rPr>
          <w:rFonts w:ascii="Tahoma" w:eastAsia="Times New Roman" w:hAnsi="Tahoma" w:cs="Tahoma"/>
          <w:sz w:val="20"/>
          <w:szCs w:val="20"/>
          <w:lang w:eastAsia="cs-CZ"/>
        </w:rPr>
        <w:t>Smlouva o zájezdu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je smlouva mezi cestovní kanceláří Kompas </w:t>
      </w:r>
      <w:proofErr w:type="spell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Tour</w:t>
      </w:r>
      <w:proofErr w:type="spell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(dále jen CK)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a zákazníkem, její obsah je vymezen ustanoveními § </w:t>
      </w:r>
      <w:r w:rsidR="001909A1" w:rsidRPr="00E52741">
        <w:rPr>
          <w:rFonts w:ascii="Tahoma" w:eastAsia="Times New Roman" w:hAnsi="Tahoma" w:cs="Tahoma"/>
          <w:sz w:val="20"/>
          <w:szCs w:val="20"/>
          <w:lang w:eastAsia="cs-CZ"/>
        </w:rPr>
        <w:t>2527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Občanského zákoníku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*</w:t>
      </w:r>
      <w:r w:rsidR="001667D5"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POTVRZENÍ </w:t>
      </w:r>
      <w:proofErr w:type="gramStart"/>
      <w:r w:rsidR="001667D5" w:rsidRPr="00E52741">
        <w:rPr>
          <w:rFonts w:ascii="Tahoma" w:eastAsia="Times New Roman" w:hAnsi="Tahoma" w:cs="Tahoma"/>
          <w:sz w:val="20"/>
          <w:szCs w:val="20"/>
          <w:lang w:eastAsia="cs-CZ"/>
        </w:rPr>
        <w:t>ZÁJEZDU(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smlouvu</w:t>
      </w:r>
      <w:proofErr w:type="gramEnd"/>
      <w:r w:rsidR="001667D5"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o zájezdu)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vyhotoví cestovní kancelář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b/>
          <w:sz w:val="20"/>
          <w:szCs w:val="20"/>
          <w:lang w:eastAsia="cs-CZ"/>
        </w:rPr>
        <w:t>Změny smlouvy:</w:t>
      </w:r>
    </w:p>
    <w:p w:rsidR="00186B70" w:rsidRPr="00E52741" w:rsidRDefault="001667D5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*Nutí- li vnější okolnosti pořadatele změnit podmínky zájezdu, navrhne zákazníkovi změnu smlouvy. Má- li být v důsledku změny smlouvy změněna i cena zájezdu, uvede pořadatel v návrhu i výši nové ceny.</w:t>
      </w:r>
    </w:p>
    <w:p w:rsidR="001667D5" w:rsidRPr="00E52741" w:rsidRDefault="001667D5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*Nesouhlasí-li zákazník se změnou smlouvy, má právo od smlouvy odstoupit, ve lhůtě 6 dnů</w:t>
      </w:r>
      <w:r w:rsidR="001909A1"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od oznámení změny, lhůta však </w:t>
      </w:r>
      <w:proofErr w:type="gramStart"/>
      <w:r w:rsidR="001909A1" w:rsidRPr="00E52741">
        <w:rPr>
          <w:rFonts w:ascii="Tahoma" w:eastAsia="Times New Roman" w:hAnsi="Tahoma" w:cs="Tahoma"/>
          <w:sz w:val="20"/>
          <w:szCs w:val="20"/>
          <w:lang w:eastAsia="cs-CZ"/>
        </w:rPr>
        <w:t>musí</w:t>
      </w:r>
      <w:proofErr w:type="gramEnd"/>
      <w:r w:rsidR="001909A1"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skončit před zahájením zájezdu.Neodstoupí-</w:t>
      </w:r>
      <w:proofErr w:type="gramStart"/>
      <w:r w:rsidR="001909A1" w:rsidRPr="00E52741">
        <w:rPr>
          <w:rFonts w:ascii="Tahoma" w:eastAsia="Times New Roman" w:hAnsi="Tahoma" w:cs="Tahoma"/>
          <w:sz w:val="20"/>
          <w:szCs w:val="20"/>
          <w:lang w:eastAsia="cs-CZ"/>
        </w:rPr>
        <w:t>li</w:t>
      </w:r>
      <w:proofErr w:type="gramEnd"/>
      <w:r w:rsidR="001909A1"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zákazník od smlouvy v této lhůtě platí, že se změnou smlouvy souhlasí.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b/>
          <w:sz w:val="20"/>
          <w:szCs w:val="20"/>
          <w:lang w:eastAsia="cs-CZ"/>
        </w:rPr>
        <w:t>Platební podmínky</w:t>
      </w:r>
    </w:p>
    <w:p w:rsidR="00186B70" w:rsidRPr="00E52741" w:rsidRDefault="001909A1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Při podpisu "Smlouvy o zájezdu</w:t>
      </w:r>
      <w:r w:rsidR="00186B70" w:rsidRPr="00E52741">
        <w:rPr>
          <w:rFonts w:ascii="Tahoma" w:eastAsia="Times New Roman" w:hAnsi="Tahoma" w:cs="Tahoma"/>
          <w:sz w:val="20"/>
          <w:szCs w:val="20"/>
          <w:lang w:eastAsia="cs-CZ"/>
        </w:rPr>
        <w:t>" zaplatí záka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zník zálohu ve výši 50% z celkové ceny zájezdu.</w:t>
      </w:r>
      <w:r w:rsidR="00186B70"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a doplatek do</w:t>
      </w:r>
      <w:r w:rsidR="001909A1" w:rsidRPr="00E52741">
        <w:rPr>
          <w:rFonts w:ascii="Tahoma" w:eastAsia="Times New Roman" w:hAnsi="Tahoma" w:cs="Tahoma"/>
          <w:sz w:val="20"/>
          <w:szCs w:val="20"/>
          <w:lang w:eastAsia="cs-CZ"/>
        </w:rPr>
        <w:t>hodnuté ceny ve "smlouvě o zájezdu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" nejpozději 31 dnů před</w:t>
      </w:r>
      <w:r w:rsid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termínem realizace zájezdu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b/>
          <w:sz w:val="20"/>
          <w:szCs w:val="20"/>
          <w:lang w:eastAsia="cs-CZ"/>
        </w:rPr>
        <w:t>Cena zájezdu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Cenou zájezdu se rozumí dohodnutá cena uvedená v</w:t>
      </w:r>
      <w:r w:rsidR="001909A1" w:rsidRPr="00E52741">
        <w:rPr>
          <w:rFonts w:ascii="Tahoma" w:eastAsia="Times New Roman" w:hAnsi="Tahoma" w:cs="Tahoma"/>
          <w:sz w:val="20"/>
          <w:szCs w:val="20"/>
          <w:lang w:eastAsia="cs-CZ"/>
        </w:rPr>
        <w:t>e "Smlouvě o zájezdu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".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CK je oprávněna nejpozději do 21. dne před realizací zájezdu jednostranným</w:t>
      </w:r>
      <w:r w:rsid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úkonem zvýšit cenu zájezdu a toto oznámit zákazníkovi taktéž nejpozději</w:t>
      </w:r>
      <w:r w:rsid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21 dní před realizací zájezdu v případě: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1.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ab/>
        <w:t>zvýši-li se cena za dopravu včetně ceny pohonných hmot a poplatků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s dopravou přímo spojených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2.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ab/>
        <w:t>zvýši-li se směnný kurz české koruny v průměru o více než 10%. Datum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kalkulace ceny je </w:t>
      </w:r>
      <w:r w:rsidR="001909A1" w:rsidRPr="00E52741">
        <w:rPr>
          <w:rFonts w:ascii="Tahoma" w:eastAsia="Times New Roman" w:hAnsi="Tahoma" w:cs="Tahoma"/>
          <w:sz w:val="20"/>
          <w:szCs w:val="20"/>
          <w:lang w:eastAsia="cs-CZ"/>
        </w:rPr>
        <w:t>uvedena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v ceníku a při porovn</w:t>
      </w:r>
      <w:r w:rsidR="001909A1" w:rsidRPr="00E52741">
        <w:rPr>
          <w:rFonts w:ascii="Tahoma" w:eastAsia="Times New Roman" w:hAnsi="Tahoma" w:cs="Tahoma"/>
          <w:sz w:val="20"/>
          <w:szCs w:val="20"/>
          <w:lang w:eastAsia="cs-CZ"/>
        </w:rPr>
        <w:t>ání kurzu české koruny je platný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kurzovní lístek vydaný k tomuto datu 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V uvedených případech nedo</w:t>
      </w:r>
      <w:r w:rsidR="001909A1" w:rsidRPr="00E52741">
        <w:rPr>
          <w:rFonts w:ascii="Tahoma" w:eastAsia="Times New Roman" w:hAnsi="Tahoma" w:cs="Tahoma"/>
          <w:sz w:val="20"/>
          <w:szCs w:val="20"/>
          <w:lang w:eastAsia="cs-CZ"/>
        </w:rPr>
        <w:t>chází ke změně "Smlouvy o zájezdu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". Je-li CK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nucena zvýšit cenu zájezdu za jiných než výše uvedených podmínek, navrhne zákazníkovi změnu smlouvy.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b/>
          <w:sz w:val="20"/>
          <w:szCs w:val="20"/>
          <w:lang w:eastAsia="cs-CZ"/>
        </w:rPr>
        <w:t>Práva a povinnosti zákazníka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proofErr w:type="gram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1./ povinnosti</w:t>
      </w:r>
      <w:proofErr w:type="gram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zákazníka: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*uzavře-li zákazník " </w:t>
      </w:r>
      <w:r w:rsidR="004816D2" w:rsidRPr="00E52741">
        <w:rPr>
          <w:rFonts w:ascii="Tahoma" w:eastAsia="Times New Roman" w:hAnsi="Tahoma" w:cs="Tahoma"/>
          <w:sz w:val="20"/>
          <w:szCs w:val="20"/>
          <w:lang w:eastAsia="cs-CZ"/>
        </w:rPr>
        <w:t>Smlouvu o zájezdu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" s CK je </w:t>
      </w:r>
      <w:proofErr w:type="spell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povinnen</w:t>
      </w:r>
      <w:proofErr w:type="spell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uhradit dohodnutou</w:t>
      </w:r>
      <w:r w:rsidR="004816D2"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cenu (viz. </w:t>
      </w:r>
      <w:proofErr w:type="gram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dohodnuté</w:t>
      </w:r>
      <w:proofErr w:type="gram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platební podmínky) prokazatelným způsobem 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*akceptovat případné zvýšení ceny zájezdu pouze ve vymezených případech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(</w:t>
      </w:r>
      <w:proofErr w:type="gram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viz. platební</w:t>
      </w:r>
      <w:proofErr w:type="gram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podmínky), řádně doložených CK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*poskytnou</w:t>
      </w:r>
      <w:r w:rsidR="004816D2" w:rsidRPr="00E52741">
        <w:rPr>
          <w:rFonts w:ascii="Tahoma" w:eastAsia="Times New Roman" w:hAnsi="Tahoma" w:cs="Tahoma"/>
          <w:sz w:val="20"/>
          <w:szCs w:val="20"/>
          <w:lang w:eastAsia="cs-CZ"/>
        </w:rPr>
        <w:t>t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CK součinnost potřebnou řádnému zajištění poskytovaných služeb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(sdělit CK potřebné úd</w:t>
      </w:r>
      <w:r w:rsidR="004816D2" w:rsidRPr="00E52741">
        <w:rPr>
          <w:rFonts w:ascii="Tahoma" w:eastAsia="Times New Roman" w:hAnsi="Tahoma" w:cs="Tahoma"/>
          <w:sz w:val="20"/>
          <w:szCs w:val="20"/>
          <w:lang w:eastAsia="cs-CZ"/>
        </w:rPr>
        <w:t>aje k uzavření "Smlouvy o zájezdu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", převzít od CK potřebné</w:t>
      </w:r>
      <w:r w:rsidR="004816D2"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doklady k zajištění poskytovaných služeb, dostavit se ve stanoveném čase na místo srazu a mít u sebe všechny potřebné platné doklady dle cestovních pokynů CK, dbát pokynů delegát</w:t>
      </w:r>
      <w:r w:rsidR="004816D2" w:rsidRPr="00E52741">
        <w:rPr>
          <w:rFonts w:ascii="Tahoma" w:eastAsia="Times New Roman" w:hAnsi="Tahoma" w:cs="Tahoma"/>
          <w:sz w:val="20"/>
          <w:szCs w:val="20"/>
          <w:lang w:eastAsia="cs-CZ"/>
        </w:rPr>
        <w:t>a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, a další dle pokynů pracovníků CK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*zdržet se jednání, které by mohlo </w:t>
      </w:r>
      <w:proofErr w:type="gram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ohrozit a nebo poškodit</w:t>
      </w:r>
      <w:proofErr w:type="gram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ostatní účastníky</w:t>
      </w:r>
      <w:r w:rsidR="004816D2"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zájezdu</w:t>
      </w:r>
      <w:r w:rsidR="004816D2" w:rsidRPr="00E52741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*uhradit všechny případné škody, které způsobil na dopravním prostředku 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nebo v ubytovacím zařízení, kde čerpal služby zajištěné dle "</w:t>
      </w:r>
      <w:r w:rsidR="004816D2" w:rsidRPr="00E52741">
        <w:rPr>
          <w:rFonts w:ascii="Tahoma" w:eastAsia="Times New Roman" w:hAnsi="Tahoma" w:cs="Tahoma"/>
          <w:sz w:val="20"/>
          <w:szCs w:val="20"/>
          <w:lang w:eastAsia="cs-CZ"/>
        </w:rPr>
        <w:t>Smlouvy o zájezdu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"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proofErr w:type="gram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2./ práva</w:t>
      </w:r>
      <w:proofErr w:type="gram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zákazníka: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*obdržet je</w:t>
      </w:r>
      <w:r w:rsidR="004816D2" w:rsidRPr="00E52741">
        <w:rPr>
          <w:rFonts w:ascii="Tahoma" w:eastAsia="Times New Roman" w:hAnsi="Tahoma" w:cs="Tahoma"/>
          <w:sz w:val="20"/>
          <w:szCs w:val="20"/>
          <w:lang w:eastAsia="cs-CZ"/>
        </w:rPr>
        <w:t>dno vyhotovení "Smlouvy o zájezdu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" 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*zákazník má právo na řádné poskytnutí potvrzených služeb 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*zákazník má právo písemným d</w:t>
      </w:r>
      <w:r w:rsidR="004816D2" w:rsidRPr="00E52741">
        <w:rPr>
          <w:rFonts w:ascii="Tahoma" w:eastAsia="Times New Roman" w:hAnsi="Tahoma" w:cs="Tahoma"/>
          <w:sz w:val="20"/>
          <w:szCs w:val="20"/>
          <w:lang w:eastAsia="cs-CZ"/>
        </w:rPr>
        <w:t>odatkem změnit "Smlouvu o zájezdu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"(</w:t>
      </w:r>
      <w:proofErr w:type="gram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viz. změny</w:t>
      </w:r>
      <w:proofErr w:type="gram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smlouvy)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*zákazník má právo na dodatečné informace, být seznámen se </w:t>
      </w:r>
      <w:proofErr w:type="spell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změnouprogramu</w:t>
      </w:r>
      <w:proofErr w:type="spell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, popřípadě rozsahu služeb nebo ceny zájezdu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*zákazník má právo odstoupit od smlouvy a zrušit svoji účast před zahájením realizace zájezdu (viz. </w:t>
      </w:r>
      <w:proofErr w:type="spell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stornopodmínky</w:t>
      </w:r>
      <w:proofErr w:type="spell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)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lastRenderedPageBreak/>
        <w:t xml:space="preserve">*zákazník má právo na reklamaci vad 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*zákazník má právo na ochranu údajů, které jsou u</w:t>
      </w:r>
      <w:r w:rsidR="004816D2" w:rsidRPr="00E52741">
        <w:rPr>
          <w:rFonts w:ascii="Tahoma" w:eastAsia="Times New Roman" w:hAnsi="Tahoma" w:cs="Tahoma"/>
          <w:sz w:val="20"/>
          <w:szCs w:val="20"/>
          <w:lang w:eastAsia="cs-CZ"/>
        </w:rPr>
        <w:t>váděny ve "Smlouvě o zájezdu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"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v souladu s příslušným zákonem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Práva a povinnosti cestovní kanceláře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proofErr w:type="gram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1./ povinnosti</w:t>
      </w:r>
      <w:proofErr w:type="gram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cestovní kanceláře:</w:t>
      </w:r>
    </w:p>
    <w:p w:rsidR="00186B70" w:rsidRPr="00E52741" w:rsidRDefault="004816D2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*uzavře-li CK "Smlouvu o zájezdu</w:t>
      </w:r>
      <w:r w:rsidR="00186B70"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" se zákazníkem, zavazuje se poskytnout 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zákazníkovi zájezd a dohodnuté čerpání služeb (viz. </w:t>
      </w:r>
      <w:proofErr w:type="gram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vymezení</w:t>
      </w:r>
      <w:proofErr w:type="gram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zájezdu a služeb)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*v případě změny ceny zájezdu je CK povinna oznámit tuto skutečnost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zákazníkovi písemně v daném termínu (viz. </w:t>
      </w:r>
      <w:proofErr w:type="gram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cena</w:t>
      </w:r>
      <w:proofErr w:type="gram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zájezdu)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*pokud nastanou okolnosti, které CK brání poskytnout služby podle sjednaných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podmínek, je povinna provést odpovídající změny (např. programu, trasy nebo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ceny) nebo zájezd zrušit. Takové změny je CK povinna oznámit zákazníkovi 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bez zbytečného odkladu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proofErr w:type="gram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2./ práva</w:t>
      </w:r>
      <w:proofErr w:type="gram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cestovní kanceláře: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*CK má právo požadovat zaplacení zálohy na zájezd (viz. </w:t>
      </w:r>
      <w:proofErr w:type="gram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platební</w:t>
      </w:r>
      <w:proofErr w:type="gram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podmínky)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*bez úplného zaplacení dohodnuté ceny v určeném termínu (viz. </w:t>
      </w:r>
      <w:proofErr w:type="gram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platební</w:t>
      </w:r>
      <w:proofErr w:type="gram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podmínky) je CK oprávněna zrušit účast zákazníka na zájezdu s tím, že náklady</w:t>
      </w:r>
      <w:r w:rsidR="004816D2"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s tím spojené hradí z</w:t>
      </w:r>
      <w:r w:rsidR="00E52741">
        <w:rPr>
          <w:rFonts w:ascii="Tahoma" w:eastAsia="Times New Roman" w:hAnsi="Tahoma" w:cs="Tahoma"/>
          <w:sz w:val="20"/>
          <w:szCs w:val="20"/>
          <w:lang w:eastAsia="cs-CZ"/>
        </w:rPr>
        <w:t xml:space="preserve">ákazník. Po vyúčtování 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stornopoplatků bude zůstatek vrácen zákazníkovi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*zvýšit cenu zájezdu má CK právo pouze ve vymezených případech (viz. </w:t>
      </w:r>
      <w:proofErr w:type="gram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cena</w:t>
      </w:r>
      <w:proofErr w:type="gram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zájezdu)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*CK má </w:t>
      </w:r>
      <w:r w:rsidR="004816D2" w:rsidRPr="00E52741">
        <w:rPr>
          <w:rFonts w:ascii="Tahoma" w:eastAsia="Times New Roman" w:hAnsi="Tahoma" w:cs="Tahoma"/>
          <w:sz w:val="20"/>
          <w:szCs w:val="20"/>
          <w:lang w:eastAsia="cs-CZ"/>
        </w:rPr>
        <w:t>právo v případě změny "Smlouvy o zájezdu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" zákazníkem (viz. </w:t>
      </w:r>
      <w:r w:rsidR="00E52741" w:rsidRPr="00E52741">
        <w:rPr>
          <w:rFonts w:ascii="Tahoma" w:eastAsia="Times New Roman" w:hAnsi="Tahoma" w:cs="Tahoma"/>
          <w:sz w:val="20"/>
          <w:szCs w:val="20"/>
          <w:lang w:eastAsia="cs-CZ"/>
        </w:rPr>
        <w:t>Z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měny</w:t>
      </w:r>
      <w:r w:rsid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smlouvy) účtovat zákazníkovi vzniklé náklady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Stornopodmínky</w:t>
      </w:r>
      <w:proofErr w:type="spellEnd"/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Zákazník má právo kdykoliv před začátkem zájezdu odstoupit písemně od</w:t>
      </w:r>
      <w:r w:rsid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4816D2" w:rsidRPr="00E52741">
        <w:rPr>
          <w:rFonts w:ascii="Tahoma" w:eastAsia="Times New Roman" w:hAnsi="Tahoma" w:cs="Tahoma"/>
          <w:sz w:val="20"/>
          <w:szCs w:val="20"/>
          <w:lang w:eastAsia="cs-CZ"/>
        </w:rPr>
        <w:t>"Smlouvy o zájezdu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". Smluvní vztah je zrušen a účast stornována ke dni, kdy je</w:t>
      </w:r>
      <w:r w:rsidR="004816D2"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písemné odstoupení doručeno CK.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Pokud zákazník odstoupí od smlouvy, je povinen uhradit CK následující 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Stornopoplatky: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Více než 60 dní…………………………….1.000,- Kč/osoba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60 až 40 dní……………………………</w:t>
      </w:r>
      <w:proofErr w:type="gram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…...30%</w:t>
      </w:r>
      <w:proofErr w:type="gram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z ceny zájezdu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39 až 9 dní………………………………</w:t>
      </w:r>
      <w:proofErr w:type="gram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….80%</w:t>
      </w:r>
      <w:proofErr w:type="gram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z ceny zájezdu</w:t>
      </w:r>
    </w:p>
    <w:p w:rsidR="00186B70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8 a méně kalendářních dní vč. dne </w:t>
      </w:r>
      <w:proofErr w:type="gram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odjezdu  100%</w:t>
      </w:r>
      <w:proofErr w:type="gram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ceny zájezdu</w:t>
      </w:r>
    </w:p>
    <w:p w:rsidR="00093188" w:rsidRPr="00E52741" w:rsidRDefault="00093188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V případě, že zákazník v průběhu zájezdu svévolně zruší část zájezdu nebo 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nevyčerpá některou ze zaplacených služeb, nemá nárok na finanční náhradu nevyčerpaných služeb.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V případě změny jména zákazníka (viz. </w:t>
      </w:r>
      <w:proofErr w:type="gram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práva</w:t>
      </w:r>
      <w:proofErr w:type="gram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zákazníka) uhradí zákazník </w:t>
      </w:r>
      <w:proofErr w:type="spell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CKpoplatek</w:t>
      </w:r>
      <w:proofErr w:type="spell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ve výši 200,- Kč.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Změny dohodnutých služeb, zrušení zájezdu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*pokud nastanou okolnosti, které CK brání poskytnout služby podle sjednaných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podmínek, je povinna provést odpovídající </w:t>
      </w:r>
      <w:proofErr w:type="gram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změny(např.</w:t>
      </w:r>
      <w:proofErr w:type="gram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programu, trasy nebo</w:t>
      </w:r>
      <w:r w:rsid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ceny), nebo zájezd zrušit. Takové změny je CK povinna oznámit zákazníkovi</w:t>
      </w:r>
      <w:r w:rsid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bez zbytečného odkladu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*zákazník m</w:t>
      </w:r>
      <w:r w:rsidR="00530205" w:rsidRPr="00E52741">
        <w:rPr>
          <w:rFonts w:ascii="Tahoma" w:eastAsia="Times New Roman" w:hAnsi="Tahoma" w:cs="Tahoma"/>
          <w:sz w:val="20"/>
          <w:szCs w:val="20"/>
          <w:lang w:eastAsia="cs-CZ"/>
        </w:rPr>
        <w:t>ůže před zahájením zájezdu od smlouvy odstoupit vždy, avšak pořadatel jen tehdy, byl li zájezd zrušen, anebo porušil-li zákazník svou povinnost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. Za závažnou změnu se nepovažuje změna ubytovacího objektu, pokud je náhradní objekt stejné nebo vyšší kategorie,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změna příjezdové nebo odjezdové trasy z dopravních a jiných důvodů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*pokud zákazník neodstoupí od smlouvy do 5-ti dnů od oznámení </w:t>
      </w:r>
      <w:proofErr w:type="gram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změny,má</w:t>
      </w:r>
      <w:proofErr w:type="gram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se za to, že se změnou souhlasí 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*CK si vyhrazuje právo zrušit zájezd, jestliže nebylo dosaženo minimálního počtu zákazníků, o zrušení zájezdu je CK povinna zákazníka ihned informovat</w:t>
      </w:r>
      <w:r w:rsidR="00530205" w:rsidRPr="00E52741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Pojištění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CK Kompas </w:t>
      </w:r>
      <w:proofErr w:type="spell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Tour</w:t>
      </w:r>
      <w:proofErr w:type="spell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má uzavřeno povinné smluvní pojištění</w:t>
      </w:r>
      <w:r w:rsidR="00D04098"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u </w:t>
      </w:r>
      <w:proofErr w:type="spellStart"/>
      <w:r w:rsidR="00D04098" w:rsidRPr="00E52741">
        <w:rPr>
          <w:rFonts w:ascii="Tahoma" w:eastAsia="Times New Roman" w:hAnsi="Tahoma" w:cs="Tahoma"/>
          <w:sz w:val="20"/>
          <w:szCs w:val="20"/>
          <w:lang w:eastAsia="cs-CZ"/>
        </w:rPr>
        <w:t>Generali</w:t>
      </w:r>
      <w:proofErr w:type="spellEnd"/>
      <w:r w:rsidR="00D04098"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Pojišťovny a.s., Bělehradská 132, </w:t>
      </w:r>
      <w:proofErr w:type="gramStart"/>
      <w:r w:rsidR="00D04098" w:rsidRPr="00E52741">
        <w:rPr>
          <w:rFonts w:ascii="Tahoma" w:eastAsia="Times New Roman" w:hAnsi="Tahoma" w:cs="Tahoma"/>
          <w:sz w:val="20"/>
          <w:szCs w:val="20"/>
          <w:lang w:eastAsia="cs-CZ"/>
        </w:rPr>
        <w:t>Praha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, na</w:t>
      </w:r>
      <w:proofErr w:type="gram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základě kterého 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Vzniká zákazníkovi nárok na plnění v případec</w:t>
      </w:r>
      <w:r w:rsidR="00D04098" w:rsidRPr="00E52741">
        <w:rPr>
          <w:rFonts w:ascii="Tahoma" w:eastAsia="Times New Roman" w:hAnsi="Tahoma" w:cs="Tahoma"/>
          <w:sz w:val="20"/>
          <w:szCs w:val="20"/>
          <w:lang w:eastAsia="cs-CZ"/>
        </w:rPr>
        <w:t>h, kdy CK z důvodu svého úpadku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1.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ab/>
        <w:t>neposkytne zákazníkovi dopravu z místa pobytu v zahraničí do České republiky,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pokud je tato doprava součástí zájezdu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lastRenderedPageBreak/>
        <w:t>2.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ab/>
        <w:t>nevrátí zákazníkovi zaplacenou zálohu či cenu zájezdu v případě, že se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z výše uvedených důvodů zájezd </w:t>
      </w:r>
      <w:proofErr w:type="gram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neuskuteční a nebo část</w:t>
      </w:r>
      <w:proofErr w:type="gram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ceny pokud se</w:t>
      </w:r>
      <w:r w:rsid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zájezd uskutečnil jen z části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Výše a způsob plnění pojištění jsou uvedeny v pojistné smlouvě, která je v CK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k dispozici a se kterou může být zákazník pracovníky CK seznámen. O uzavření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tohoto pojištění vystaví CK zákazníkovi potvrzení, které je součástí "Cestovní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smlouvy".</w:t>
      </w:r>
    </w:p>
    <w:p w:rsidR="00D04098" w:rsidRPr="00E52741" w:rsidRDefault="00D04098" w:rsidP="00D0409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REKLAMACE</w:t>
      </w:r>
    </w:p>
    <w:p w:rsidR="00D04098" w:rsidRPr="00E52741" w:rsidRDefault="00D04098" w:rsidP="00D04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CK je povinna poskytnout zákazníkovi služby, které jsou součástí zájezdu, řádně, včas a v souladu s uzavřenou CS a obecně závaznými právními předpisy. Jestliže zákazník zjistí, že služba poskytovaná CK </w:t>
      </w:r>
      <w:proofErr w:type="gram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neodpovídá</w:t>
      </w:r>
      <w:proofErr w:type="gram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službě nabízené v katalogu </w:t>
      </w:r>
      <w:proofErr w:type="gram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může</w:t>
      </w:r>
      <w:proofErr w:type="gram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uplatnit právo na reklamaci. V průběhu zájezdu reklamuje klient nedostatky služeb u průvodce zájezdu. Pokud nelze sjednat nápravu ihned, sepíše průvodce se zákazníkem záznam obsahující: osobní údaje zákazníka, předmět reklamace doložený foto dokumentací a případný požadavek na její vyřízení.</w:t>
      </w:r>
    </w:p>
    <w:p w:rsidR="00D04098" w:rsidRPr="00E52741" w:rsidRDefault="00D04098" w:rsidP="00D04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Po ukončení zájezdu zákazník může uplatnit reklamaci u odpovědné osoby v kanceláři CK. Zákazníkovo právo na reklamaci zanikne, nebylo-li uplatněno do </w:t>
      </w:r>
      <w:r w:rsidR="00530205" w:rsidRPr="00E52741">
        <w:rPr>
          <w:rFonts w:ascii="Tahoma" w:eastAsia="Times New Roman" w:hAnsi="Tahoma" w:cs="Tahoma"/>
          <w:sz w:val="20"/>
          <w:szCs w:val="20"/>
          <w:lang w:eastAsia="cs-CZ"/>
        </w:rPr>
        <w:t>1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 měsíců od skončení zájezdu. CK je povinna reklamaci vyřídit</w:t>
      </w:r>
      <w:r w:rsidR="00530205"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gramStart"/>
      <w:r w:rsidR="00530205"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ihned, 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nejpozději</w:t>
      </w:r>
      <w:proofErr w:type="gramEnd"/>
      <w:r w:rsidR="00530205"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však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do 30 dnů od jejího uplatnění.</w:t>
      </w:r>
    </w:p>
    <w:p w:rsidR="00D04098" w:rsidRPr="00E52741" w:rsidRDefault="00D04098" w:rsidP="00D04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Cestovní kancelář neručí za úroveň cizích služeb u akcí, které si zákazník objedná na místě u průvodce, hotelu či jiné organizace. Za předmět reklamace se nepovažují škody a majetkové újmy vzniklé zákazníkovi, které jsou předmětem smluvní úpravy pojistného krytí pojišťovny na základě pojistné smlouvy o cestovním pojištění pro cesty a pobyt, ani takové škody a majetkové újmy, které jsou z rozsahu pojistného krytí výslovně vyňaty.</w:t>
      </w:r>
    </w:p>
    <w:p w:rsidR="00D04098" w:rsidRPr="00E52741" w:rsidRDefault="00D04098" w:rsidP="00D04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Dojde-li k okolnostem, jejichž vznik, průběh a následek není závislý na činnosti a postupu cestovní kanceláře Kompas </w:t>
      </w:r>
      <w:proofErr w:type="spell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tour</w:t>
      </w:r>
      <w:proofErr w:type="spell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Jihlava nebo k okolnostem na straně zákazníka, na základě kterých zákazník zcela nebo zčásti nevyužije objednané, zaplacené a cestovní kanceláří zabezpečené služby, nevzniká zákazníkovi nárok na úhradu nebo slevu z ceny těchto služeb. Cestovní kancelář neodpovídá za škodu, pokud byla způsobena zákazníkem, třetí osobou, která není spojena s poskytováním zájezdu nebo neodvratitelnou událostí, které nemohlo být zabráněno ani při vynaložení veškerého úsilí, které lze požadovat.</w:t>
      </w:r>
    </w:p>
    <w:p w:rsidR="00D04098" w:rsidRPr="00E52741" w:rsidRDefault="00D04098" w:rsidP="00D04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Jako předmět reklamace nelze uznat změnu objektu </w:t>
      </w:r>
      <w:proofErr w:type="gram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ubytování k němuž</w:t>
      </w:r>
      <w:proofErr w:type="gram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došlo ve výjimečné situaci za předpokladu dodržení místa a standardu ubytování, které si klient objednal.</w:t>
      </w:r>
    </w:p>
    <w:p w:rsidR="003D7870" w:rsidRPr="00E52741" w:rsidRDefault="003D7870" w:rsidP="00D040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Viz. Reklamační řád, který je k nahlédnutí v CK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Souhlas zákazníka se zpracováním osobních údajů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Souhlasím, aby mé osobní údaje (uvedené v této cestovní smlouvě)</w:t>
      </w:r>
    </w:p>
    <w:p w:rsidR="00186B70" w:rsidRPr="00E52741" w:rsidRDefault="00186B70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zpracovávala cestovní kancelář Kompas </w:t>
      </w:r>
      <w:proofErr w:type="spell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Tour</w:t>
      </w:r>
      <w:proofErr w:type="spell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 v souladu se zákonem č.101/2000 Sb. Tento souhlas uděluji až do doby jeho písemného odvolání. </w:t>
      </w:r>
      <w:proofErr w:type="spellStart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>Tentosouhlas</w:t>
      </w:r>
      <w:proofErr w:type="spellEnd"/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 se také vztahuje na další nabyvatele či zpracovatele těchto dat</w:t>
      </w:r>
    </w:p>
    <w:p w:rsidR="00186B70" w:rsidRPr="00E52741" w:rsidRDefault="00F72B2A" w:rsidP="00186B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E52741">
        <w:rPr>
          <w:rFonts w:ascii="Tahoma" w:eastAsia="Times New Roman" w:hAnsi="Tahoma" w:cs="Tahoma"/>
          <w:sz w:val="20"/>
          <w:szCs w:val="20"/>
          <w:lang w:eastAsia="cs-CZ"/>
        </w:rPr>
        <w:t>Prohlašuji, že jsem zmocněn a tímto sděluji souhlas ve smyslu paragrafu 5 odstavce 2 zákona č. 101/2000 rovněž i jménem všech osob uvedených</w:t>
      </w:r>
      <w:r w:rsidR="007374E5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E52741">
        <w:rPr>
          <w:rFonts w:ascii="Tahoma" w:eastAsia="Times New Roman" w:hAnsi="Tahoma" w:cs="Tahoma"/>
          <w:sz w:val="20"/>
          <w:szCs w:val="20"/>
          <w:lang w:eastAsia="cs-CZ"/>
        </w:rPr>
        <w:t xml:space="preserve">v této cestovní smlouvě. </w:t>
      </w:r>
      <w:r w:rsidR="00186B70" w:rsidRPr="00E52741">
        <w:rPr>
          <w:rFonts w:ascii="Tahoma" w:eastAsia="Times New Roman" w:hAnsi="Tahoma" w:cs="Tahoma"/>
          <w:sz w:val="20"/>
          <w:szCs w:val="20"/>
          <w:lang w:eastAsia="cs-CZ"/>
        </w:rPr>
        <w:t>(především za účelem zprostředkování zájezdu, dopravy, ubytování a pojištění</w:t>
      </w:r>
      <w:r w:rsidR="007374E5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186B70" w:rsidRPr="00E52741">
        <w:rPr>
          <w:rFonts w:ascii="Tahoma" w:eastAsia="Times New Roman" w:hAnsi="Tahoma" w:cs="Tahoma"/>
          <w:sz w:val="20"/>
          <w:szCs w:val="20"/>
          <w:lang w:eastAsia="cs-CZ"/>
        </w:rPr>
        <w:t>cestujících).</w:t>
      </w:r>
    </w:p>
    <w:p w:rsidR="009E4276" w:rsidRPr="00E52741" w:rsidRDefault="009E4276">
      <w:pPr>
        <w:rPr>
          <w:rFonts w:ascii="Tahoma" w:hAnsi="Tahoma" w:cs="Tahoma"/>
          <w:sz w:val="20"/>
          <w:szCs w:val="20"/>
        </w:rPr>
      </w:pPr>
    </w:p>
    <w:sectPr w:rsidR="009E4276" w:rsidRPr="00E52741" w:rsidSect="009E4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2B0" w:rsidRDefault="00CE32B0" w:rsidP="00E52741">
      <w:pPr>
        <w:spacing w:after="0" w:line="240" w:lineRule="auto"/>
      </w:pPr>
      <w:r>
        <w:separator/>
      </w:r>
    </w:p>
  </w:endnote>
  <w:endnote w:type="continuationSeparator" w:id="0">
    <w:p w:rsidR="00CE32B0" w:rsidRDefault="00CE32B0" w:rsidP="00E5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2B0" w:rsidRDefault="00CE32B0" w:rsidP="00E52741">
      <w:pPr>
        <w:spacing w:after="0" w:line="240" w:lineRule="auto"/>
      </w:pPr>
      <w:r>
        <w:separator/>
      </w:r>
    </w:p>
  </w:footnote>
  <w:footnote w:type="continuationSeparator" w:id="0">
    <w:p w:rsidR="00CE32B0" w:rsidRDefault="00CE32B0" w:rsidP="00E52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E7879"/>
    <w:multiLevelType w:val="multilevel"/>
    <w:tmpl w:val="217A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B70"/>
    <w:rsid w:val="00093188"/>
    <w:rsid w:val="001667D5"/>
    <w:rsid w:val="00186B70"/>
    <w:rsid w:val="001909A1"/>
    <w:rsid w:val="001F538F"/>
    <w:rsid w:val="00351C89"/>
    <w:rsid w:val="003D7870"/>
    <w:rsid w:val="0046319B"/>
    <w:rsid w:val="004816D2"/>
    <w:rsid w:val="00530205"/>
    <w:rsid w:val="0059470B"/>
    <w:rsid w:val="007374E5"/>
    <w:rsid w:val="009370B9"/>
    <w:rsid w:val="00994836"/>
    <w:rsid w:val="009D59CA"/>
    <w:rsid w:val="009E4276"/>
    <w:rsid w:val="00B249DC"/>
    <w:rsid w:val="00CB1E4C"/>
    <w:rsid w:val="00CE32B0"/>
    <w:rsid w:val="00D04098"/>
    <w:rsid w:val="00E52741"/>
    <w:rsid w:val="00F7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276"/>
  </w:style>
  <w:style w:type="paragraph" w:styleId="Nadpis3">
    <w:name w:val="heading 3"/>
    <w:basedOn w:val="Normln"/>
    <w:link w:val="Nadpis3Char"/>
    <w:uiPriority w:val="9"/>
    <w:qFormat/>
    <w:rsid w:val="00D040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86B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86B7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0409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5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52741"/>
  </w:style>
  <w:style w:type="paragraph" w:styleId="Zpat">
    <w:name w:val="footer"/>
    <w:basedOn w:val="Normln"/>
    <w:link w:val="ZpatChar"/>
    <w:uiPriority w:val="99"/>
    <w:semiHidden/>
    <w:unhideWhenUsed/>
    <w:rsid w:val="00E5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52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1374</Words>
  <Characters>8110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11</cp:revision>
  <dcterms:created xsi:type="dcterms:W3CDTF">2012-02-21T12:51:00Z</dcterms:created>
  <dcterms:modified xsi:type="dcterms:W3CDTF">2014-01-23T11:33:00Z</dcterms:modified>
</cp:coreProperties>
</file>